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10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103C27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BİLGİ</w:t>
            </w:r>
            <w:r w:rsidR="00103C2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103C27">
              <w:rPr>
                <w:rFonts w:eastAsiaTheme="minorHAnsi"/>
                <w:b/>
                <w:sz w:val="20"/>
                <w:szCs w:val="20"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F38E730" wp14:editId="2509FEAC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B7BC4FC" wp14:editId="2640A96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F327A6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9AE99B3" wp14:editId="5A4B28F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0705E42" wp14:editId="41DCD67B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AF40F4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</w:t>
            </w:r>
            <w:r w:rsidR="00AF40F4">
              <w:t>ık genelgesine uygun olarak 38</w:t>
            </w:r>
            <w:r w:rsidRPr="00CD32F5">
              <w:t xml:space="preserve"> C ve üzeri ateşi tespit edilen çalışanların İşyerine girişi mümkün olmamalıdır.</w:t>
            </w:r>
            <w:r w:rsidR="00F327A6">
              <w:t xml:space="preserve"> </w:t>
            </w:r>
            <w:r w:rsidRPr="00CD32F5">
              <w:t xml:space="preserve">Yüksek ateş tespiti halinde, karantina odasında veya belirlenmiş benzeri bir alanda </w:t>
            </w:r>
            <w:proofErr w:type="gramStart"/>
            <w:r w:rsidRPr="00CD32F5">
              <w:t>izolasyon</w:t>
            </w:r>
            <w:proofErr w:type="gramEnd"/>
            <w:r w:rsidRPr="00CD32F5">
              <w:t xml:space="preserve">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01CF19E" wp14:editId="016E18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içinde mümkün olduğu kadar kısa süre kalması</w:t>
            </w:r>
            <w:r w:rsidR="00F327A6"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7AC3296" wp14:editId="241DA3A6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955CE4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A44B4" w:rsidTr="0010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103C2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3E1607" w:rsidRPr="00BA6B94" w:rsidRDefault="003E1607" w:rsidP="00103C27"/>
    <w:sectPr w:rsidR="003E1607" w:rsidRPr="00BA6B94" w:rsidSect="008D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69" w:rsidRDefault="007C2C69">
      <w:r>
        <w:separator/>
      </w:r>
    </w:p>
  </w:endnote>
  <w:endnote w:type="continuationSeparator" w:id="0">
    <w:p w:rsidR="007C2C69" w:rsidRDefault="007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1E" w:rsidRDefault="00AB28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7F1753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HEKÖ-</w:t>
          </w:r>
          <w:r w:rsidR="00AB281E">
            <w:rPr>
              <w:sz w:val="24"/>
              <w:szCs w:val="24"/>
            </w:rPr>
            <w:t>Salgın Acil Durum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41222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Gülsen UMAN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41222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Mahmut ATAMAN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1E" w:rsidRDefault="00AB28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69" w:rsidRDefault="007C2C69">
      <w:r>
        <w:separator/>
      </w:r>
    </w:p>
  </w:footnote>
  <w:footnote w:type="continuationSeparator" w:id="0">
    <w:p w:rsidR="007C2C69" w:rsidRDefault="007C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1E" w:rsidRDefault="00AB28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384"/>
      <w:gridCol w:w="6024"/>
      <w:gridCol w:w="1371"/>
      <w:gridCol w:w="1645"/>
    </w:tblGrid>
    <w:tr w:rsidR="00162117" w:rsidTr="004412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  <w:bookmarkStart w:id="0" w:name="_GoBack"/>
          <w:bookmarkEnd w:id="0"/>
        </w:p>
      </w:tc>
      <w:tc>
        <w:tcPr>
          <w:tcW w:w="602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276B" w:rsidRDefault="00F0276B" w:rsidP="00F0276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441222" w:rsidRPr="00441222" w:rsidRDefault="00441222" w:rsidP="0044122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proofErr w:type="gramStart"/>
          <w:r w:rsidRPr="00441222">
            <w:rPr>
              <w:sz w:val="24"/>
            </w:rPr>
            <w:t>KDZ.EREĞLİ</w:t>
          </w:r>
          <w:proofErr w:type="gramEnd"/>
          <w:r w:rsidRPr="00441222">
            <w:rPr>
              <w:sz w:val="24"/>
            </w:rPr>
            <w:t xml:space="preserve"> KAYMAKAMLIĞI</w:t>
          </w:r>
        </w:p>
        <w:p w:rsidR="00BB53B0" w:rsidRPr="00F0523A" w:rsidRDefault="00441222" w:rsidP="0044122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441222">
            <w:rPr>
              <w:sz w:val="24"/>
            </w:rPr>
            <w:t>CUMHURBAŞKANI SÜLEYMAN DEMİREL İLKOKULU MÜDÜRLÜĞÜ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B281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İSG67.F</w:t>
          </w:r>
          <w:r w:rsidR="00103C27">
            <w:rPr>
              <w:b w:val="0"/>
            </w:rPr>
            <w:t>4</w:t>
          </w:r>
        </w:p>
      </w:tc>
    </w:tr>
    <w:tr w:rsidR="00162117" w:rsidTr="0044122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2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4122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2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4122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2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4122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2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4122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0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441222">
            <w:rPr>
              <w:bCs/>
              <w:noProof/>
            </w:rPr>
            <w:t>1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441222" w:rsidRPr="00441222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1E" w:rsidRDefault="00AB28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B0C0C"/>
    <w:rsid w:val="000D308F"/>
    <w:rsid w:val="00103C27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42BEF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41222"/>
    <w:rsid w:val="00456441"/>
    <w:rsid w:val="00460DFA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C6BCD"/>
    <w:rsid w:val="005D2C20"/>
    <w:rsid w:val="005D6599"/>
    <w:rsid w:val="005E07DD"/>
    <w:rsid w:val="005E30E1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4286"/>
    <w:rsid w:val="007B3BC3"/>
    <w:rsid w:val="007B6106"/>
    <w:rsid w:val="007C2C69"/>
    <w:rsid w:val="007D2CBA"/>
    <w:rsid w:val="007E4C72"/>
    <w:rsid w:val="007F1753"/>
    <w:rsid w:val="00850B0D"/>
    <w:rsid w:val="008B72BD"/>
    <w:rsid w:val="008D035E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A073CA"/>
    <w:rsid w:val="00A079B0"/>
    <w:rsid w:val="00A16CF3"/>
    <w:rsid w:val="00A84495"/>
    <w:rsid w:val="00AA0100"/>
    <w:rsid w:val="00AB281E"/>
    <w:rsid w:val="00AB3E64"/>
    <w:rsid w:val="00AC2377"/>
    <w:rsid w:val="00AE63DF"/>
    <w:rsid w:val="00AF1997"/>
    <w:rsid w:val="00AF40F4"/>
    <w:rsid w:val="00B3537E"/>
    <w:rsid w:val="00B6211E"/>
    <w:rsid w:val="00B832C6"/>
    <w:rsid w:val="00BA6B94"/>
    <w:rsid w:val="00BB53B0"/>
    <w:rsid w:val="00BD73FC"/>
    <w:rsid w:val="00BE181B"/>
    <w:rsid w:val="00C33B59"/>
    <w:rsid w:val="00C342D5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0067"/>
    <w:rsid w:val="00E24A3C"/>
    <w:rsid w:val="00E47345"/>
    <w:rsid w:val="00E60513"/>
    <w:rsid w:val="00E70E6F"/>
    <w:rsid w:val="00EA1DDD"/>
    <w:rsid w:val="00ED2414"/>
    <w:rsid w:val="00F0276B"/>
    <w:rsid w:val="00F02D50"/>
    <w:rsid w:val="00F0523A"/>
    <w:rsid w:val="00F07B48"/>
    <w:rsid w:val="00F10103"/>
    <w:rsid w:val="00F327A6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1F4A-869C-4E2B-B193-D0FEF6D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win7</cp:lastModifiedBy>
  <cp:revision>2</cp:revision>
  <dcterms:created xsi:type="dcterms:W3CDTF">2020-09-08T13:39:00Z</dcterms:created>
  <dcterms:modified xsi:type="dcterms:W3CDTF">2020-09-08T13:39:00Z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